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1D132" w14:textId="77777777" w:rsidR="00F3464A" w:rsidRDefault="00F3464A" w:rsidP="004632E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39000000" w14:textId="26EEE46E" w:rsidR="00E639D3" w:rsidRDefault="00DF519C" w:rsidP="004632E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АВТОРСКАЯ СПРАВКА</w:t>
      </w:r>
    </w:p>
    <w:p w14:paraId="35BE0456" w14:textId="77777777" w:rsidR="0076149D" w:rsidRDefault="0076149D" w:rsidP="004632E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3A000000" w14:textId="1E34F4CB" w:rsidR="00E639D3" w:rsidRDefault="00DF519C" w:rsidP="004632E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материалы </w:t>
      </w:r>
      <w:r w:rsidR="00F3464A">
        <w:rPr>
          <w:rFonts w:ascii="Times New Roman" w:hAnsi="Times New Roman"/>
          <w:sz w:val="24"/>
        </w:rPr>
        <w:t>тезисов докладов</w:t>
      </w:r>
      <w:r w:rsidR="00E85180" w:rsidRPr="00E85180">
        <w:rPr>
          <w:rFonts w:ascii="Times New Roman" w:hAnsi="Times New Roman"/>
          <w:sz w:val="24"/>
        </w:rPr>
        <w:t xml:space="preserve"> </w:t>
      </w:r>
      <w:proofErr w:type="gramStart"/>
      <w:r w:rsidR="00E85180" w:rsidRPr="00E85180">
        <w:rPr>
          <w:rFonts w:ascii="Times New Roman" w:hAnsi="Times New Roman"/>
          <w:sz w:val="24"/>
        </w:rPr>
        <w:t xml:space="preserve">авторов </w:t>
      </w:r>
      <w:r w:rsidR="00F3464A" w:rsidRPr="00F3464A">
        <w:rPr>
          <w:rFonts w:ascii="Times New Roman" w:hAnsi="Times New Roman"/>
          <w:sz w:val="24"/>
          <w:highlight w:val="yellow"/>
        </w:rPr>
        <w:t>И</w:t>
      </w:r>
      <w:proofErr w:type="gramEnd"/>
      <w:r w:rsidR="0076149D" w:rsidRPr="0076149D">
        <w:rPr>
          <w:rFonts w:ascii="Times New Roman" w:hAnsi="Times New Roman"/>
          <w:sz w:val="24"/>
          <w:highlight w:val="yellow"/>
        </w:rPr>
        <w:t>_</w:t>
      </w:r>
      <w:r w:rsidR="00F3464A">
        <w:rPr>
          <w:rFonts w:ascii="Times New Roman" w:hAnsi="Times New Roman"/>
          <w:sz w:val="24"/>
          <w:highlight w:val="yellow"/>
        </w:rPr>
        <w:t>1</w:t>
      </w:r>
      <w:r w:rsidR="00F3464A" w:rsidRPr="00F3464A">
        <w:rPr>
          <w:rFonts w:ascii="Times New Roman" w:hAnsi="Times New Roman"/>
          <w:sz w:val="24"/>
          <w:highlight w:val="yellow"/>
        </w:rPr>
        <w:t>. О</w:t>
      </w:r>
      <w:r w:rsidR="0076149D" w:rsidRPr="0076149D">
        <w:rPr>
          <w:rFonts w:ascii="Times New Roman" w:hAnsi="Times New Roman"/>
          <w:sz w:val="24"/>
          <w:highlight w:val="yellow"/>
        </w:rPr>
        <w:t>_</w:t>
      </w:r>
      <w:r w:rsidR="00F3464A">
        <w:rPr>
          <w:rFonts w:ascii="Times New Roman" w:hAnsi="Times New Roman"/>
          <w:sz w:val="24"/>
          <w:highlight w:val="yellow"/>
        </w:rPr>
        <w:t>1</w:t>
      </w:r>
      <w:r w:rsidR="00F3464A" w:rsidRPr="00F3464A">
        <w:rPr>
          <w:rFonts w:ascii="Times New Roman" w:hAnsi="Times New Roman"/>
          <w:sz w:val="24"/>
          <w:highlight w:val="yellow"/>
        </w:rPr>
        <w:t>. Фамилия</w:t>
      </w:r>
      <w:r w:rsidR="0076149D" w:rsidRPr="0076149D">
        <w:rPr>
          <w:rFonts w:ascii="Times New Roman" w:hAnsi="Times New Roman"/>
          <w:sz w:val="24"/>
          <w:highlight w:val="yellow"/>
        </w:rPr>
        <w:t>_</w:t>
      </w:r>
      <w:r w:rsidR="00F3464A">
        <w:rPr>
          <w:rFonts w:ascii="Times New Roman" w:hAnsi="Times New Roman"/>
          <w:sz w:val="24"/>
          <w:highlight w:val="yellow"/>
        </w:rPr>
        <w:t>1</w:t>
      </w:r>
      <w:r w:rsidR="00E85180" w:rsidRPr="00E85180">
        <w:rPr>
          <w:rFonts w:ascii="Times New Roman" w:hAnsi="Times New Roman"/>
          <w:sz w:val="24"/>
        </w:rPr>
        <w:t xml:space="preserve"> </w:t>
      </w:r>
      <w:proofErr w:type="gramStart"/>
      <w:r w:rsidR="00F3464A">
        <w:rPr>
          <w:rFonts w:ascii="Times New Roman" w:hAnsi="Times New Roman"/>
          <w:sz w:val="24"/>
        </w:rPr>
        <w:t xml:space="preserve">и </w:t>
      </w:r>
      <w:r w:rsidR="00F3464A" w:rsidRPr="00F3464A">
        <w:rPr>
          <w:rFonts w:ascii="Times New Roman" w:hAnsi="Times New Roman"/>
          <w:sz w:val="24"/>
          <w:highlight w:val="yellow"/>
        </w:rPr>
        <w:t>И</w:t>
      </w:r>
      <w:proofErr w:type="gramEnd"/>
      <w:r w:rsidR="0076149D" w:rsidRPr="0076149D">
        <w:rPr>
          <w:rFonts w:ascii="Times New Roman" w:hAnsi="Times New Roman"/>
          <w:sz w:val="24"/>
          <w:highlight w:val="yellow"/>
        </w:rPr>
        <w:t>_</w:t>
      </w:r>
      <w:r w:rsidR="00F3464A">
        <w:rPr>
          <w:rFonts w:ascii="Times New Roman" w:hAnsi="Times New Roman"/>
          <w:sz w:val="24"/>
          <w:highlight w:val="yellow"/>
        </w:rPr>
        <w:t>2</w:t>
      </w:r>
      <w:r w:rsidR="00F3464A" w:rsidRPr="00F3464A">
        <w:rPr>
          <w:rFonts w:ascii="Times New Roman" w:hAnsi="Times New Roman"/>
          <w:sz w:val="24"/>
          <w:highlight w:val="yellow"/>
        </w:rPr>
        <w:t>. О</w:t>
      </w:r>
      <w:r w:rsidR="0076149D" w:rsidRPr="0076149D">
        <w:rPr>
          <w:rFonts w:ascii="Times New Roman" w:hAnsi="Times New Roman"/>
          <w:sz w:val="24"/>
          <w:highlight w:val="yellow"/>
        </w:rPr>
        <w:t>_</w:t>
      </w:r>
      <w:r w:rsidR="00F3464A">
        <w:rPr>
          <w:rFonts w:ascii="Times New Roman" w:hAnsi="Times New Roman"/>
          <w:sz w:val="24"/>
          <w:highlight w:val="yellow"/>
        </w:rPr>
        <w:t>2</w:t>
      </w:r>
      <w:r w:rsidR="00F3464A" w:rsidRPr="00F3464A">
        <w:rPr>
          <w:rFonts w:ascii="Times New Roman" w:hAnsi="Times New Roman"/>
          <w:sz w:val="24"/>
          <w:highlight w:val="yellow"/>
        </w:rPr>
        <w:t>. Фамилия</w:t>
      </w:r>
      <w:r w:rsidR="0076149D" w:rsidRPr="0076149D">
        <w:rPr>
          <w:rFonts w:ascii="Times New Roman" w:hAnsi="Times New Roman"/>
          <w:sz w:val="24"/>
          <w:highlight w:val="yellow"/>
        </w:rPr>
        <w:t>_</w:t>
      </w:r>
      <w:r w:rsidR="00F3464A">
        <w:rPr>
          <w:rFonts w:ascii="Times New Roman" w:hAnsi="Times New Roman"/>
          <w:sz w:val="24"/>
          <w:highlight w:val="yellow"/>
        </w:rPr>
        <w:t>2</w:t>
      </w:r>
      <w:r w:rsidR="0076149D">
        <w:rPr>
          <w:rFonts w:ascii="Times New Roman" w:hAnsi="Times New Roman"/>
          <w:sz w:val="24"/>
          <w:highlight w:val="yellow"/>
        </w:rPr>
        <w:t xml:space="preserve"> …</w:t>
      </w:r>
      <w:r w:rsidR="00F3464A">
        <w:rPr>
          <w:rFonts w:ascii="Times New Roman" w:hAnsi="Times New Roman"/>
          <w:sz w:val="24"/>
          <w:highlight w:val="yellow"/>
        </w:rPr>
        <w:t xml:space="preserve"> </w:t>
      </w:r>
      <w:r w:rsidR="0076149D" w:rsidRPr="00F3464A">
        <w:rPr>
          <w:rFonts w:ascii="Times New Roman" w:hAnsi="Times New Roman"/>
          <w:sz w:val="24"/>
          <w:highlight w:val="yellow"/>
        </w:rPr>
        <w:t>И</w:t>
      </w:r>
      <w:r w:rsidR="0076149D" w:rsidRPr="0076149D">
        <w:rPr>
          <w:rFonts w:ascii="Times New Roman" w:hAnsi="Times New Roman"/>
          <w:sz w:val="24"/>
          <w:highlight w:val="yellow"/>
        </w:rPr>
        <w:t>_</w:t>
      </w:r>
      <w:r w:rsidR="0076149D">
        <w:rPr>
          <w:rFonts w:ascii="Times New Roman" w:hAnsi="Times New Roman"/>
          <w:sz w:val="24"/>
          <w:highlight w:val="yellow"/>
          <w:lang w:val="en-US"/>
        </w:rPr>
        <w:t>N</w:t>
      </w:r>
      <w:r w:rsidR="0076149D" w:rsidRPr="00F3464A">
        <w:rPr>
          <w:rFonts w:ascii="Times New Roman" w:hAnsi="Times New Roman"/>
          <w:sz w:val="24"/>
          <w:highlight w:val="yellow"/>
        </w:rPr>
        <w:t>.</w:t>
      </w:r>
      <w:r w:rsidR="0076149D">
        <w:rPr>
          <w:rFonts w:ascii="Times New Roman" w:hAnsi="Times New Roman"/>
          <w:sz w:val="24"/>
          <w:highlight w:val="yellow"/>
        </w:rPr>
        <w:t> </w:t>
      </w:r>
      <w:r w:rsidR="0076149D" w:rsidRPr="00F3464A">
        <w:rPr>
          <w:rFonts w:ascii="Times New Roman" w:hAnsi="Times New Roman"/>
          <w:sz w:val="24"/>
          <w:highlight w:val="yellow"/>
        </w:rPr>
        <w:t>О</w:t>
      </w:r>
      <w:r w:rsidR="0076149D" w:rsidRPr="0076149D">
        <w:rPr>
          <w:rFonts w:ascii="Times New Roman" w:hAnsi="Times New Roman"/>
          <w:sz w:val="24"/>
          <w:highlight w:val="yellow"/>
        </w:rPr>
        <w:t>_</w:t>
      </w:r>
      <w:r w:rsidR="0076149D">
        <w:rPr>
          <w:rFonts w:ascii="Times New Roman" w:hAnsi="Times New Roman"/>
          <w:sz w:val="24"/>
          <w:highlight w:val="yellow"/>
          <w:lang w:val="en-US"/>
        </w:rPr>
        <w:t>N</w:t>
      </w:r>
      <w:r w:rsidR="0076149D" w:rsidRPr="00F3464A">
        <w:rPr>
          <w:rFonts w:ascii="Times New Roman" w:hAnsi="Times New Roman"/>
          <w:sz w:val="24"/>
          <w:highlight w:val="yellow"/>
        </w:rPr>
        <w:t>.</w:t>
      </w:r>
      <w:r w:rsidR="0076149D">
        <w:rPr>
          <w:rFonts w:ascii="Times New Roman" w:hAnsi="Times New Roman"/>
          <w:sz w:val="24"/>
          <w:highlight w:val="yellow"/>
        </w:rPr>
        <w:t> </w:t>
      </w:r>
      <w:r w:rsidR="0076149D" w:rsidRPr="00F3464A">
        <w:rPr>
          <w:rFonts w:ascii="Times New Roman" w:hAnsi="Times New Roman"/>
          <w:sz w:val="24"/>
          <w:highlight w:val="yellow"/>
        </w:rPr>
        <w:t>Фамилия</w:t>
      </w:r>
      <w:r w:rsidR="0076149D" w:rsidRPr="0076149D">
        <w:rPr>
          <w:rFonts w:ascii="Times New Roman" w:hAnsi="Times New Roman"/>
          <w:sz w:val="24"/>
          <w:highlight w:val="yellow"/>
        </w:rPr>
        <w:t>_</w:t>
      </w:r>
      <w:r w:rsidR="0076149D">
        <w:rPr>
          <w:rFonts w:ascii="Times New Roman" w:hAnsi="Times New Roman"/>
          <w:sz w:val="24"/>
          <w:highlight w:val="yellow"/>
          <w:lang w:val="en-US"/>
        </w:rPr>
        <w:t>N</w:t>
      </w:r>
      <w:r w:rsidR="0076149D">
        <w:rPr>
          <w:rFonts w:ascii="Times New Roman" w:hAnsi="Times New Roman"/>
          <w:sz w:val="24"/>
          <w:highlight w:val="yellow"/>
        </w:rPr>
        <w:t xml:space="preserve"> …</w:t>
      </w:r>
      <w:r w:rsidR="0076149D" w:rsidRPr="00E85180">
        <w:rPr>
          <w:rFonts w:ascii="Times New Roman" w:hAnsi="Times New Roman"/>
          <w:sz w:val="24"/>
        </w:rPr>
        <w:t xml:space="preserve"> </w:t>
      </w:r>
      <w:r w:rsidR="00E85180" w:rsidRPr="00E85180">
        <w:rPr>
          <w:rFonts w:ascii="Times New Roman" w:hAnsi="Times New Roman"/>
          <w:sz w:val="24"/>
        </w:rPr>
        <w:t>«</w:t>
      </w:r>
      <w:r w:rsidR="00F3464A" w:rsidRPr="00F3464A">
        <w:rPr>
          <w:rFonts w:ascii="Times New Roman" w:hAnsi="Times New Roman"/>
          <w:sz w:val="24"/>
          <w:highlight w:val="yellow"/>
        </w:rPr>
        <w:t>Название доклада</w:t>
      </w:r>
      <w:r w:rsidR="00E85180" w:rsidRPr="00E85180">
        <w:rPr>
          <w:rFonts w:ascii="Times New Roman" w:hAnsi="Times New Roman"/>
          <w:sz w:val="24"/>
        </w:rPr>
        <w:t>»</w:t>
      </w:r>
      <w:r w:rsidR="00F3464A">
        <w:rPr>
          <w:rFonts w:ascii="Times New Roman" w:hAnsi="Times New Roman"/>
          <w:sz w:val="23"/>
        </w:rPr>
        <w:t>.</w:t>
      </w:r>
    </w:p>
    <w:p w14:paraId="3B000000" w14:textId="77777777" w:rsidR="00E639D3" w:rsidRDefault="00E639D3" w:rsidP="004632E6">
      <w:pPr>
        <w:spacing w:after="0" w:line="240" w:lineRule="auto"/>
        <w:ind w:left="709" w:right="709"/>
        <w:jc w:val="both"/>
        <w:rPr>
          <w:rFonts w:ascii="Times New Roman" w:hAnsi="Times New Roman"/>
          <w:color w:val="FF0000"/>
          <w:sz w:val="24"/>
        </w:rPr>
      </w:pPr>
    </w:p>
    <w:p w14:paraId="3C000000" w14:textId="76345EA5" w:rsidR="00E639D3" w:rsidRPr="00E85180" w:rsidRDefault="00DF519C" w:rsidP="004632E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5180">
        <w:rPr>
          <w:rFonts w:ascii="Times New Roman" w:hAnsi="Times New Roman"/>
          <w:sz w:val="24"/>
          <w:szCs w:val="24"/>
        </w:rPr>
        <w:t xml:space="preserve">Мы </w:t>
      </w:r>
      <w:r w:rsidR="00F3464A" w:rsidRPr="0076149D">
        <w:rPr>
          <w:rFonts w:ascii="Times New Roman" w:hAnsi="Times New Roman"/>
          <w:sz w:val="24"/>
          <w:szCs w:val="24"/>
          <w:highlight w:val="yellow"/>
        </w:rPr>
        <w:t>Фамилия</w:t>
      </w:r>
      <w:r w:rsidR="0076149D" w:rsidRPr="0076149D">
        <w:rPr>
          <w:rFonts w:ascii="Times New Roman" w:hAnsi="Times New Roman"/>
          <w:sz w:val="24"/>
          <w:szCs w:val="24"/>
          <w:highlight w:val="yellow"/>
        </w:rPr>
        <w:t>_</w:t>
      </w:r>
      <w:r w:rsidR="00F3464A" w:rsidRPr="0076149D">
        <w:rPr>
          <w:rFonts w:ascii="Times New Roman" w:hAnsi="Times New Roman"/>
          <w:sz w:val="24"/>
          <w:szCs w:val="24"/>
          <w:highlight w:val="yellow"/>
        </w:rPr>
        <w:t>1 Имя</w:t>
      </w:r>
      <w:r w:rsidR="0076149D" w:rsidRPr="0076149D">
        <w:rPr>
          <w:rFonts w:ascii="Times New Roman" w:hAnsi="Times New Roman"/>
          <w:sz w:val="24"/>
          <w:szCs w:val="24"/>
          <w:highlight w:val="yellow"/>
        </w:rPr>
        <w:t>_</w:t>
      </w:r>
      <w:r w:rsidR="00F3464A" w:rsidRPr="0076149D">
        <w:rPr>
          <w:rFonts w:ascii="Times New Roman" w:hAnsi="Times New Roman"/>
          <w:sz w:val="24"/>
          <w:szCs w:val="24"/>
          <w:highlight w:val="yellow"/>
        </w:rPr>
        <w:t>1 Отчество</w:t>
      </w:r>
      <w:r w:rsidR="0076149D" w:rsidRPr="0076149D">
        <w:rPr>
          <w:rFonts w:ascii="Times New Roman" w:hAnsi="Times New Roman"/>
          <w:sz w:val="24"/>
          <w:szCs w:val="24"/>
          <w:highlight w:val="yellow"/>
        </w:rPr>
        <w:t>_</w:t>
      </w:r>
      <w:r w:rsidR="00F3464A" w:rsidRPr="0076149D">
        <w:rPr>
          <w:rFonts w:ascii="Times New Roman" w:hAnsi="Times New Roman"/>
          <w:sz w:val="24"/>
          <w:szCs w:val="24"/>
          <w:highlight w:val="yellow"/>
        </w:rPr>
        <w:t>1</w:t>
      </w:r>
      <w:r w:rsidR="0076149D" w:rsidRPr="0076149D">
        <w:rPr>
          <w:rFonts w:ascii="Times New Roman" w:hAnsi="Times New Roman"/>
          <w:sz w:val="24"/>
          <w:szCs w:val="24"/>
        </w:rPr>
        <w:t>,</w:t>
      </w:r>
      <w:r w:rsidR="00E85180">
        <w:rPr>
          <w:rFonts w:ascii="Times New Roman" w:hAnsi="Times New Roman"/>
          <w:sz w:val="24"/>
          <w:szCs w:val="24"/>
        </w:rPr>
        <w:t xml:space="preserve"> </w:t>
      </w:r>
      <w:r w:rsidR="00F3464A" w:rsidRPr="00F3464A">
        <w:rPr>
          <w:rFonts w:ascii="Times New Roman" w:hAnsi="Times New Roman"/>
          <w:sz w:val="24"/>
          <w:szCs w:val="24"/>
          <w:highlight w:val="yellow"/>
        </w:rPr>
        <w:t>Фамилия</w:t>
      </w:r>
      <w:r w:rsidR="0076149D" w:rsidRPr="0076149D">
        <w:rPr>
          <w:rFonts w:ascii="Times New Roman" w:hAnsi="Times New Roman"/>
          <w:sz w:val="24"/>
          <w:szCs w:val="24"/>
          <w:highlight w:val="yellow"/>
        </w:rPr>
        <w:t>_</w:t>
      </w:r>
      <w:r w:rsidR="00F3464A" w:rsidRPr="00F3464A">
        <w:rPr>
          <w:rFonts w:ascii="Times New Roman" w:hAnsi="Times New Roman"/>
          <w:sz w:val="24"/>
          <w:szCs w:val="24"/>
          <w:highlight w:val="yellow"/>
        </w:rPr>
        <w:t>2 Имя</w:t>
      </w:r>
      <w:r w:rsidR="0076149D" w:rsidRPr="0076149D">
        <w:rPr>
          <w:rFonts w:ascii="Times New Roman" w:hAnsi="Times New Roman"/>
          <w:sz w:val="24"/>
          <w:szCs w:val="24"/>
          <w:highlight w:val="yellow"/>
        </w:rPr>
        <w:t>_</w:t>
      </w:r>
      <w:r w:rsidR="00F3464A" w:rsidRPr="00F3464A">
        <w:rPr>
          <w:rFonts w:ascii="Times New Roman" w:hAnsi="Times New Roman"/>
          <w:sz w:val="24"/>
          <w:szCs w:val="24"/>
          <w:highlight w:val="yellow"/>
        </w:rPr>
        <w:t>2 Отчество</w:t>
      </w:r>
      <w:r w:rsidR="0076149D" w:rsidRPr="0076149D">
        <w:rPr>
          <w:rFonts w:ascii="Times New Roman" w:hAnsi="Times New Roman"/>
          <w:sz w:val="24"/>
          <w:szCs w:val="24"/>
          <w:highlight w:val="yellow"/>
        </w:rPr>
        <w:t>_</w:t>
      </w:r>
      <w:r w:rsidR="00F3464A" w:rsidRPr="00F3464A">
        <w:rPr>
          <w:rFonts w:ascii="Times New Roman" w:hAnsi="Times New Roman"/>
          <w:sz w:val="24"/>
          <w:szCs w:val="24"/>
          <w:highlight w:val="yellow"/>
        </w:rPr>
        <w:t>2</w:t>
      </w:r>
      <w:r w:rsidR="00F3464A" w:rsidRPr="00E85180">
        <w:rPr>
          <w:rFonts w:ascii="Times New Roman" w:hAnsi="Times New Roman"/>
          <w:sz w:val="24"/>
          <w:szCs w:val="24"/>
        </w:rPr>
        <w:t xml:space="preserve"> </w:t>
      </w:r>
      <w:r w:rsidR="0076149D" w:rsidRPr="0076149D">
        <w:rPr>
          <w:rFonts w:ascii="Times New Roman" w:hAnsi="Times New Roman"/>
          <w:sz w:val="24"/>
          <w:szCs w:val="24"/>
          <w:highlight w:val="yellow"/>
        </w:rPr>
        <w:t>…</w:t>
      </w:r>
      <w:r w:rsidR="0076149D">
        <w:rPr>
          <w:rFonts w:ascii="Times New Roman" w:hAnsi="Times New Roman"/>
          <w:sz w:val="24"/>
          <w:szCs w:val="24"/>
        </w:rPr>
        <w:t xml:space="preserve"> и </w:t>
      </w:r>
      <w:r w:rsidR="0076149D" w:rsidRPr="0076149D">
        <w:rPr>
          <w:rFonts w:ascii="Times New Roman" w:hAnsi="Times New Roman"/>
          <w:sz w:val="24"/>
          <w:szCs w:val="24"/>
        </w:rPr>
        <w:t xml:space="preserve"> </w:t>
      </w:r>
      <w:r w:rsidR="0076149D" w:rsidRPr="00F3464A">
        <w:rPr>
          <w:rFonts w:ascii="Times New Roman" w:hAnsi="Times New Roman"/>
          <w:sz w:val="24"/>
          <w:szCs w:val="24"/>
          <w:highlight w:val="yellow"/>
        </w:rPr>
        <w:t>Фамилия</w:t>
      </w:r>
      <w:r w:rsidR="0076149D" w:rsidRPr="0076149D">
        <w:rPr>
          <w:rFonts w:ascii="Times New Roman" w:hAnsi="Times New Roman"/>
          <w:sz w:val="24"/>
          <w:szCs w:val="24"/>
          <w:highlight w:val="yellow"/>
        </w:rPr>
        <w:t>_</w:t>
      </w:r>
      <w:r w:rsidR="0076149D">
        <w:rPr>
          <w:rFonts w:ascii="Times New Roman" w:hAnsi="Times New Roman"/>
          <w:sz w:val="24"/>
          <w:szCs w:val="24"/>
          <w:highlight w:val="yellow"/>
          <w:lang w:val="en-US"/>
        </w:rPr>
        <w:t>N</w:t>
      </w:r>
      <w:r w:rsidR="0076149D" w:rsidRPr="00F3464A">
        <w:rPr>
          <w:rFonts w:ascii="Times New Roman" w:hAnsi="Times New Roman"/>
          <w:sz w:val="24"/>
          <w:szCs w:val="24"/>
          <w:highlight w:val="yellow"/>
        </w:rPr>
        <w:t xml:space="preserve"> Имя</w:t>
      </w:r>
      <w:r w:rsidR="0076149D" w:rsidRPr="0076149D">
        <w:rPr>
          <w:rFonts w:ascii="Times New Roman" w:hAnsi="Times New Roman"/>
          <w:sz w:val="24"/>
          <w:szCs w:val="24"/>
          <w:highlight w:val="yellow"/>
        </w:rPr>
        <w:t>_</w:t>
      </w:r>
      <w:r w:rsidR="0076149D">
        <w:rPr>
          <w:rFonts w:ascii="Times New Roman" w:hAnsi="Times New Roman"/>
          <w:sz w:val="24"/>
          <w:szCs w:val="24"/>
          <w:highlight w:val="yellow"/>
          <w:lang w:val="en-US"/>
        </w:rPr>
        <w:t>N</w:t>
      </w:r>
      <w:r w:rsidR="0076149D" w:rsidRPr="00F3464A">
        <w:rPr>
          <w:rFonts w:ascii="Times New Roman" w:hAnsi="Times New Roman"/>
          <w:sz w:val="24"/>
          <w:szCs w:val="24"/>
          <w:highlight w:val="yellow"/>
        </w:rPr>
        <w:t xml:space="preserve"> Отчество</w:t>
      </w:r>
      <w:r w:rsidR="0076149D" w:rsidRPr="0076149D">
        <w:rPr>
          <w:rFonts w:ascii="Times New Roman" w:hAnsi="Times New Roman"/>
          <w:sz w:val="24"/>
          <w:szCs w:val="24"/>
          <w:highlight w:val="yellow"/>
        </w:rPr>
        <w:t>_</w:t>
      </w:r>
      <w:r w:rsidR="0076149D">
        <w:rPr>
          <w:rFonts w:ascii="Times New Roman" w:hAnsi="Times New Roman"/>
          <w:sz w:val="24"/>
          <w:szCs w:val="24"/>
          <w:highlight w:val="yellow"/>
          <w:lang w:val="en-US"/>
        </w:rPr>
        <w:t>N</w:t>
      </w:r>
      <w:r w:rsidR="0076149D" w:rsidRPr="00E85180">
        <w:rPr>
          <w:rFonts w:ascii="Times New Roman" w:hAnsi="Times New Roman"/>
          <w:sz w:val="24"/>
          <w:szCs w:val="24"/>
        </w:rPr>
        <w:t xml:space="preserve"> </w:t>
      </w:r>
      <w:r w:rsidRPr="00E85180">
        <w:rPr>
          <w:rFonts w:ascii="Times New Roman" w:hAnsi="Times New Roman"/>
          <w:sz w:val="24"/>
          <w:szCs w:val="24"/>
        </w:rPr>
        <w:t xml:space="preserve">настоящим сообщаем, что при подготовке представляемые к публикации материалы рукописи тезисов доклада </w:t>
      </w:r>
      <w:r w:rsidR="00F93793" w:rsidRPr="00F93793">
        <w:rPr>
          <w:rFonts w:ascii="Times New Roman" w:hAnsi="Times New Roman"/>
          <w:sz w:val="24"/>
          <w:szCs w:val="24"/>
        </w:rPr>
        <w:t>«</w:t>
      </w:r>
      <w:r w:rsidR="00F3464A" w:rsidRPr="00F3464A">
        <w:rPr>
          <w:rFonts w:ascii="Times New Roman" w:hAnsi="Times New Roman"/>
          <w:sz w:val="24"/>
          <w:szCs w:val="24"/>
          <w:highlight w:val="yellow"/>
        </w:rPr>
        <w:t>Название доклада</w:t>
      </w:r>
      <w:r w:rsidR="00F93793" w:rsidRPr="00F93793">
        <w:rPr>
          <w:rFonts w:ascii="Times New Roman" w:hAnsi="Times New Roman"/>
          <w:sz w:val="24"/>
          <w:szCs w:val="24"/>
        </w:rPr>
        <w:t>»</w:t>
      </w:r>
      <w:r w:rsidRPr="00E85180">
        <w:rPr>
          <w:rFonts w:ascii="Times New Roman" w:hAnsi="Times New Roman"/>
          <w:sz w:val="24"/>
          <w:szCs w:val="24"/>
        </w:rPr>
        <w:t xml:space="preserve"> объёмом </w:t>
      </w:r>
      <w:r w:rsidR="0076149D" w:rsidRPr="0076149D">
        <w:rPr>
          <w:rFonts w:ascii="Times New Roman" w:hAnsi="Times New Roman"/>
          <w:sz w:val="24"/>
          <w:szCs w:val="24"/>
          <w:highlight w:val="yellow"/>
        </w:rPr>
        <w:t>[</w:t>
      </w:r>
      <w:r w:rsidR="0076149D">
        <w:rPr>
          <w:rFonts w:ascii="Times New Roman" w:hAnsi="Times New Roman"/>
          <w:sz w:val="24"/>
          <w:szCs w:val="24"/>
          <w:highlight w:val="yellow"/>
        </w:rPr>
        <w:t>количество</w:t>
      </w:r>
      <w:r w:rsidR="0076149D" w:rsidRPr="0076149D">
        <w:rPr>
          <w:rFonts w:ascii="Times New Roman" w:hAnsi="Times New Roman"/>
          <w:sz w:val="24"/>
          <w:szCs w:val="24"/>
          <w:highlight w:val="yellow"/>
        </w:rPr>
        <w:t>]</w:t>
      </w:r>
      <w:r w:rsidR="00F93793" w:rsidRPr="00F93793">
        <w:rPr>
          <w:rFonts w:ascii="Times New Roman" w:hAnsi="Times New Roman"/>
          <w:sz w:val="24"/>
          <w:szCs w:val="24"/>
        </w:rPr>
        <w:t xml:space="preserve"> м. с., содержащих </w:t>
      </w:r>
      <w:r w:rsidR="0076149D" w:rsidRPr="0076149D">
        <w:rPr>
          <w:rFonts w:ascii="Times New Roman" w:hAnsi="Times New Roman"/>
          <w:sz w:val="24"/>
          <w:szCs w:val="24"/>
          <w:highlight w:val="yellow"/>
        </w:rPr>
        <w:t>[</w:t>
      </w:r>
      <w:r w:rsidR="0076149D">
        <w:rPr>
          <w:rFonts w:ascii="Times New Roman" w:hAnsi="Times New Roman"/>
          <w:sz w:val="24"/>
          <w:szCs w:val="24"/>
          <w:highlight w:val="yellow"/>
        </w:rPr>
        <w:t>количество</w:t>
      </w:r>
      <w:r w:rsidR="0076149D" w:rsidRPr="0076149D">
        <w:rPr>
          <w:rFonts w:ascii="Times New Roman" w:hAnsi="Times New Roman"/>
          <w:sz w:val="24"/>
          <w:szCs w:val="24"/>
          <w:highlight w:val="yellow"/>
        </w:rPr>
        <w:t>]</w:t>
      </w:r>
      <w:r w:rsidR="00F93793" w:rsidRPr="00F93793">
        <w:rPr>
          <w:rFonts w:ascii="Times New Roman" w:hAnsi="Times New Roman"/>
          <w:sz w:val="24"/>
          <w:szCs w:val="24"/>
        </w:rPr>
        <w:t xml:space="preserve"> рисунок, </w:t>
      </w:r>
      <w:r w:rsidR="0076149D" w:rsidRPr="0076149D">
        <w:rPr>
          <w:rFonts w:ascii="Times New Roman" w:hAnsi="Times New Roman"/>
          <w:sz w:val="24"/>
          <w:szCs w:val="24"/>
          <w:highlight w:val="yellow"/>
        </w:rPr>
        <w:t>[</w:t>
      </w:r>
      <w:r w:rsidR="0076149D">
        <w:rPr>
          <w:rFonts w:ascii="Times New Roman" w:hAnsi="Times New Roman"/>
          <w:sz w:val="24"/>
          <w:szCs w:val="24"/>
          <w:highlight w:val="yellow"/>
        </w:rPr>
        <w:t>количество</w:t>
      </w:r>
      <w:r w:rsidR="0076149D" w:rsidRPr="0076149D">
        <w:rPr>
          <w:rFonts w:ascii="Times New Roman" w:hAnsi="Times New Roman"/>
          <w:sz w:val="24"/>
          <w:szCs w:val="24"/>
          <w:highlight w:val="yellow"/>
        </w:rPr>
        <w:t>]</w:t>
      </w:r>
      <w:r w:rsidR="00F3464A" w:rsidRPr="00F93793">
        <w:rPr>
          <w:rFonts w:ascii="Times New Roman" w:hAnsi="Times New Roman"/>
          <w:sz w:val="24"/>
          <w:szCs w:val="24"/>
        </w:rPr>
        <w:t xml:space="preserve"> </w:t>
      </w:r>
      <w:r w:rsidR="00F93793" w:rsidRPr="00F93793">
        <w:rPr>
          <w:rFonts w:ascii="Times New Roman" w:hAnsi="Times New Roman"/>
          <w:sz w:val="24"/>
          <w:szCs w:val="24"/>
        </w:rPr>
        <w:t xml:space="preserve">таблиц и </w:t>
      </w:r>
      <w:r w:rsidR="0076149D" w:rsidRPr="0076149D">
        <w:rPr>
          <w:rFonts w:ascii="Times New Roman" w:hAnsi="Times New Roman"/>
          <w:sz w:val="24"/>
          <w:szCs w:val="24"/>
          <w:highlight w:val="yellow"/>
        </w:rPr>
        <w:t>[</w:t>
      </w:r>
      <w:r w:rsidR="0076149D">
        <w:rPr>
          <w:rFonts w:ascii="Times New Roman" w:hAnsi="Times New Roman"/>
          <w:sz w:val="24"/>
          <w:szCs w:val="24"/>
          <w:highlight w:val="yellow"/>
        </w:rPr>
        <w:t>количество</w:t>
      </w:r>
      <w:r w:rsidR="0076149D" w:rsidRPr="0076149D">
        <w:rPr>
          <w:rFonts w:ascii="Times New Roman" w:hAnsi="Times New Roman"/>
          <w:sz w:val="24"/>
          <w:szCs w:val="24"/>
          <w:highlight w:val="yellow"/>
        </w:rPr>
        <w:t>]</w:t>
      </w:r>
      <w:r w:rsidR="00F3464A" w:rsidRPr="00F93793">
        <w:rPr>
          <w:rFonts w:ascii="Times New Roman" w:hAnsi="Times New Roman"/>
          <w:sz w:val="24"/>
          <w:szCs w:val="24"/>
        </w:rPr>
        <w:t xml:space="preserve"> </w:t>
      </w:r>
      <w:r w:rsidR="00F93793" w:rsidRPr="00F93793">
        <w:rPr>
          <w:rFonts w:ascii="Times New Roman" w:hAnsi="Times New Roman"/>
          <w:sz w:val="24"/>
          <w:szCs w:val="24"/>
        </w:rPr>
        <w:t>информационных источников</w:t>
      </w:r>
      <w:r w:rsidRPr="00E85180">
        <w:rPr>
          <w:rFonts w:ascii="Times New Roman" w:hAnsi="Times New Roman"/>
          <w:sz w:val="24"/>
          <w:szCs w:val="24"/>
        </w:rPr>
        <w:t>:</w:t>
      </w:r>
    </w:p>
    <w:p w14:paraId="72828B95" w14:textId="77777777" w:rsidR="00B95D58" w:rsidRDefault="00B95D58" w:rsidP="004632E6">
      <w:pPr>
        <w:pStyle w:val="af1"/>
        <w:numPr>
          <w:ilvl w:val="0"/>
          <w:numId w:val="2"/>
        </w:numPr>
        <w:spacing w:before="0" w:after="0"/>
        <w:ind w:left="0" w:firstLine="709"/>
        <w:jc w:val="both"/>
        <w:rPr>
          <w:color w:val="000000"/>
        </w:rPr>
      </w:pPr>
      <w:r>
        <w:rPr>
          <w:color w:val="000000"/>
        </w:rPr>
        <w:t>литературные источники и документы, имеющие гриф секретности, пометки «Для служебного пользования», «конфиденциально», «коммерческая тайна», иных пометок, запрещающих открытое опубликование;</w:t>
      </w:r>
    </w:p>
    <w:p w14:paraId="1531BDD5" w14:textId="77777777" w:rsidR="00B95D58" w:rsidRDefault="00B95D58" w:rsidP="004632E6">
      <w:pPr>
        <w:pStyle w:val="af1"/>
        <w:numPr>
          <w:ilvl w:val="0"/>
          <w:numId w:val="2"/>
        </w:numPr>
        <w:spacing w:before="0" w:after="0"/>
        <w:jc w:val="both"/>
        <w:rPr>
          <w:color w:val="000000"/>
        </w:rPr>
      </w:pPr>
      <w:r>
        <w:rPr>
          <w:color w:val="000000"/>
        </w:rPr>
        <w:t>служебные материалы других организаций;</w:t>
      </w:r>
    </w:p>
    <w:p w14:paraId="304C4635" w14:textId="77777777" w:rsidR="00B95D58" w:rsidRDefault="00B95D58" w:rsidP="004632E6">
      <w:pPr>
        <w:pStyle w:val="af1"/>
        <w:numPr>
          <w:ilvl w:val="0"/>
          <w:numId w:val="2"/>
        </w:numPr>
        <w:spacing w:before="0" w:after="0"/>
        <w:ind w:left="0" w:firstLine="709"/>
        <w:jc w:val="both"/>
        <w:rPr>
          <w:color w:val="000000"/>
        </w:rPr>
      </w:pPr>
      <w:r>
        <w:rPr>
          <w:color w:val="000000"/>
        </w:rPr>
        <w:t>сведения, которые могли бы составить предмет изобретения, но не оформлены заявками на изобретение;</w:t>
      </w:r>
    </w:p>
    <w:p w14:paraId="792E3113" w14:textId="77777777" w:rsidR="00B95D58" w:rsidRDefault="00B95D58" w:rsidP="004632E6">
      <w:pPr>
        <w:pStyle w:val="af1"/>
        <w:numPr>
          <w:ilvl w:val="0"/>
          <w:numId w:val="2"/>
        </w:numPr>
        <w:spacing w:before="0" w:after="0"/>
        <w:ind w:left="0" w:firstLine="709"/>
        <w:jc w:val="both"/>
        <w:rPr>
          <w:color w:val="000000"/>
        </w:rPr>
      </w:pPr>
      <w:r>
        <w:rPr>
          <w:color w:val="000000"/>
        </w:rPr>
        <w:t>материалы, которые относятся к двойным технологиям и требуют получения разрешения экспортного контроля;</w:t>
      </w:r>
    </w:p>
    <w:p w14:paraId="7C1D8D3A" w14:textId="77777777" w:rsidR="00B95D58" w:rsidRDefault="00B95D58" w:rsidP="004632E6">
      <w:pPr>
        <w:pStyle w:val="af1"/>
        <w:numPr>
          <w:ilvl w:val="0"/>
          <w:numId w:val="2"/>
        </w:numPr>
        <w:spacing w:before="0" w:after="0"/>
        <w:jc w:val="both"/>
        <w:rPr>
          <w:color w:val="000000"/>
        </w:rPr>
      </w:pPr>
      <w:r>
        <w:rPr>
          <w:color w:val="000000"/>
        </w:rPr>
        <w:t xml:space="preserve">об объектах промышленной собственности, защищенных патентами; </w:t>
      </w:r>
    </w:p>
    <w:p w14:paraId="14BFD67F" w14:textId="77777777" w:rsidR="00B95D58" w:rsidRDefault="00B95D58" w:rsidP="004632E6">
      <w:pPr>
        <w:pStyle w:val="af1"/>
        <w:numPr>
          <w:ilvl w:val="0"/>
          <w:numId w:val="2"/>
        </w:numPr>
        <w:spacing w:before="0" w:after="0"/>
        <w:ind w:left="0" w:firstLine="709"/>
        <w:jc w:val="both"/>
        <w:rPr>
          <w:color w:val="000000"/>
        </w:rPr>
      </w:pPr>
      <w:r>
        <w:rPr>
          <w:color w:val="000000"/>
        </w:rPr>
        <w:t>материалы чужого научного труда без указания источника заимствования (не нарушены авторские права);</w:t>
      </w:r>
    </w:p>
    <w:p w14:paraId="1E947352" w14:textId="66C34D9E" w:rsidR="00B95D58" w:rsidRDefault="00B95D58" w:rsidP="004632E6">
      <w:pPr>
        <w:pStyle w:val="af1"/>
        <w:spacing w:before="0" w:after="0"/>
        <w:ind w:left="708"/>
        <w:jc w:val="both"/>
      </w:pPr>
      <w:r>
        <w:rPr>
          <w:color w:val="000000"/>
        </w:rPr>
        <w:t xml:space="preserve">           </w:t>
      </w:r>
      <w:r w:rsidR="004632E6">
        <w:rPr>
          <w:color w:val="000000"/>
        </w:rPr>
        <w:br/>
      </w:r>
      <w:r>
        <w:rPr>
          <w:color w:val="000000"/>
        </w:rPr>
        <w:t xml:space="preserve">Работа выполнена на основе результатов: </w:t>
      </w:r>
      <w:r w:rsidRPr="004632E6">
        <w:rPr>
          <w:color w:val="000000"/>
          <w:highlight w:val="yellow"/>
        </w:rPr>
        <w:t>научной деятельности.</w:t>
      </w:r>
    </w:p>
    <w:p w14:paraId="4018D892" w14:textId="77777777" w:rsidR="00B95D58" w:rsidRDefault="00B95D58" w:rsidP="004632E6">
      <w:pPr>
        <w:pStyle w:val="af1"/>
        <w:spacing w:before="0" w:after="0"/>
        <w:ind w:firstLine="709"/>
        <w:jc w:val="both"/>
      </w:pPr>
      <w:r>
        <w:rPr>
          <w:color w:val="000000"/>
        </w:rPr>
        <w:t xml:space="preserve">На публикацию </w:t>
      </w:r>
      <w:r>
        <w:rPr>
          <w:color w:val="000000"/>
          <w:sz w:val="20"/>
          <w:szCs w:val="20"/>
        </w:rPr>
        <w:t>(нужное подчеркнуть):</w:t>
      </w:r>
      <w:r>
        <w:rPr>
          <w:color w:val="000000"/>
        </w:rPr>
        <w:t xml:space="preserve"> </w:t>
      </w:r>
      <w:r w:rsidRPr="004632E6">
        <w:rPr>
          <w:color w:val="000000"/>
          <w:highlight w:val="yellow"/>
        </w:rPr>
        <w:t>имеется разрешение Заказчика /не требуется получать разрешение Заказчика</w:t>
      </w:r>
      <w:r w:rsidRPr="004632E6">
        <w:rPr>
          <w:color w:val="000000"/>
          <w:highlight w:val="yellow"/>
          <w:u w:val="single"/>
        </w:rPr>
        <w:t>.</w:t>
      </w:r>
    </w:p>
    <w:p w14:paraId="3797FEAF" w14:textId="77777777" w:rsidR="004632E6" w:rsidRDefault="004632E6" w:rsidP="004632E6">
      <w:pPr>
        <w:pStyle w:val="af"/>
        <w:ind w:firstLine="633"/>
        <w:rPr>
          <w:rFonts w:eastAsia="Calibri"/>
          <w:sz w:val="24"/>
          <w:szCs w:val="24"/>
          <w:lang w:val="ru-RU"/>
        </w:rPr>
      </w:pPr>
    </w:p>
    <w:p w14:paraId="14393355" w14:textId="6D858DA6" w:rsidR="00B95D58" w:rsidRDefault="00B95D58" w:rsidP="004632E6">
      <w:pPr>
        <w:pStyle w:val="af"/>
        <w:ind w:firstLine="633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Мне (нам) известно о персональной ответственности автора (ов) за разглашение сведений, подлежащих защите законами РФ, в том числе объектов интеллектуальной собственности.</w:t>
      </w:r>
    </w:p>
    <w:p w14:paraId="46000000" w14:textId="229E58F6" w:rsidR="00E639D3" w:rsidRDefault="00DF519C" w:rsidP="004632E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5180">
        <w:rPr>
          <w:rFonts w:ascii="Times New Roman" w:hAnsi="Times New Roman"/>
          <w:sz w:val="24"/>
          <w:szCs w:val="24"/>
        </w:rPr>
        <w:t xml:space="preserve">Настоящие материалы подготовлены нами для открытого опубликования в сборнике докладов конференции </w:t>
      </w:r>
      <w:r w:rsidR="00185F66" w:rsidRPr="00185F66">
        <w:rPr>
          <w:rFonts w:ascii="Times New Roman" w:hAnsi="Times New Roman"/>
          <w:sz w:val="24"/>
          <w:szCs w:val="24"/>
        </w:rPr>
        <w:t>22-я Международная конференция по голографии и прикладным оптическим технологиям ХОЛОЭКСПО 2025.</w:t>
      </w:r>
    </w:p>
    <w:p w14:paraId="374ABD4D" w14:textId="77777777" w:rsidR="00F3464A" w:rsidRPr="00E85180" w:rsidRDefault="00F3464A" w:rsidP="004632E6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/>
          <w:i w:val="0"/>
          <w:sz w:val="24"/>
          <w:szCs w:val="24"/>
        </w:rPr>
      </w:pPr>
    </w:p>
    <w:p w14:paraId="47000000" w14:textId="0CC63088" w:rsidR="00E639D3" w:rsidRPr="00E85180" w:rsidRDefault="004632E6" w:rsidP="004632E6">
      <w:pPr>
        <w:spacing w:after="0" w:line="240" w:lineRule="auto"/>
        <w:rPr>
          <w:rStyle w:val="a3"/>
          <w:rFonts w:ascii="Times New Roman" w:hAnsi="Times New Roman"/>
          <w:i w:val="0"/>
          <w:sz w:val="24"/>
          <w:szCs w:val="24"/>
        </w:rPr>
      </w:pPr>
      <w:r>
        <w:rPr>
          <w:rStyle w:val="a3"/>
          <w:rFonts w:ascii="Times New Roman" w:hAnsi="Times New Roman"/>
          <w:i w:val="0"/>
          <w:sz w:val="24"/>
          <w:szCs w:val="24"/>
        </w:rPr>
        <w:t>Авторы</w:t>
      </w:r>
      <w:r w:rsidR="00DF519C" w:rsidRPr="00E85180">
        <w:rPr>
          <w:rStyle w:val="a3"/>
          <w:rFonts w:ascii="Times New Roman" w:hAnsi="Times New Roman"/>
          <w:i w:val="0"/>
          <w:sz w:val="24"/>
          <w:szCs w:val="24"/>
        </w:rPr>
        <w:t>:</w:t>
      </w:r>
    </w:p>
    <w:p w14:paraId="48000000" w14:textId="77777777" w:rsidR="00E639D3" w:rsidRPr="00E85180" w:rsidRDefault="00E639D3" w:rsidP="004632E6">
      <w:pPr>
        <w:spacing w:after="0" w:line="240" w:lineRule="auto"/>
        <w:ind w:firstLine="708"/>
        <w:rPr>
          <w:rFonts w:ascii="Times New Roman" w:hAnsi="Times New Roman"/>
          <w:b/>
          <w:i/>
          <w:sz w:val="24"/>
          <w:szCs w:val="24"/>
        </w:rPr>
      </w:pPr>
    </w:p>
    <w:p w14:paraId="4A000000" w14:textId="066CA5C7" w:rsidR="00E639D3" w:rsidRPr="0076149D" w:rsidRDefault="009C0A4A" w:rsidP="004632E6">
      <w:pPr>
        <w:pStyle w:val="a7"/>
        <w:tabs>
          <w:tab w:val="left" w:pos="5103"/>
        </w:tabs>
        <w:spacing w:afterLines="120" w:after="288" w:line="240" w:lineRule="auto"/>
        <w:jc w:val="right"/>
        <w:rPr>
          <w:rFonts w:ascii="Times New Roman" w:hAnsi="Times New Roman"/>
          <w:sz w:val="24"/>
          <w:szCs w:val="24"/>
        </w:rPr>
      </w:pPr>
      <w:r w:rsidRPr="00E85180">
        <w:rPr>
          <w:rFonts w:ascii="Times New Roman" w:hAnsi="Times New Roman"/>
          <w:sz w:val="24"/>
          <w:szCs w:val="24"/>
        </w:rPr>
        <w:t xml:space="preserve">___________________________ </w:t>
      </w:r>
      <w:r w:rsidR="00F3464A" w:rsidRPr="00F3464A">
        <w:rPr>
          <w:rFonts w:ascii="Times New Roman" w:hAnsi="Times New Roman"/>
          <w:sz w:val="24"/>
          <w:highlight w:val="yellow"/>
        </w:rPr>
        <w:t>И</w:t>
      </w:r>
      <w:r w:rsidR="0076149D">
        <w:rPr>
          <w:rFonts w:ascii="Times New Roman" w:hAnsi="Times New Roman"/>
          <w:sz w:val="24"/>
          <w:highlight w:val="yellow"/>
        </w:rPr>
        <w:t>_</w:t>
      </w:r>
      <w:r w:rsidR="00F3464A">
        <w:rPr>
          <w:rFonts w:ascii="Times New Roman" w:hAnsi="Times New Roman"/>
          <w:sz w:val="24"/>
          <w:highlight w:val="yellow"/>
        </w:rPr>
        <w:t>1</w:t>
      </w:r>
      <w:r w:rsidR="00F3464A" w:rsidRPr="00F3464A">
        <w:rPr>
          <w:rFonts w:ascii="Times New Roman" w:hAnsi="Times New Roman"/>
          <w:sz w:val="24"/>
          <w:highlight w:val="yellow"/>
        </w:rPr>
        <w:t>. О</w:t>
      </w:r>
      <w:r w:rsidR="0076149D">
        <w:rPr>
          <w:rFonts w:ascii="Times New Roman" w:hAnsi="Times New Roman"/>
          <w:sz w:val="24"/>
          <w:highlight w:val="yellow"/>
        </w:rPr>
        <w:t>_</w:t>
      </w:r>
      <w:r w:rsidR="00F3464A">
        <w:rPr>
          <w:rFonts w:ascii="Times New Roman" w:hAnsi="Times New Roman"/>
          <w:sz w:val="24"/>
          <w:highlight w:val="yellow"/>
        </w:rPr>
        <w:t>1</w:t>
      </w:r>
      <w:r w:rsidR="00F3464A" w:rsidRPr="00F3464A">
        <w:rPr>
          <w:rFonts w:ascii="Times New Roman" w:hAnsi="Times New Roman"/>
          <w:sz w:val="24"/>
          <w:highlight w:val="yellow"/>
        </w:rPr>
        <w:t>. Фамилия</w:t>
      </w:r>
      <w:r w:rsidR="00F3464A">
        <w:rPr>
          <w:rFonts w:ascii="Times New Roman" w:hAnsi="Times New Roman"/>
          <w:sz w:val="24"/>
          <w:highlight w:val="yellow"/>
        </w:rPr>
        <w:t>1</w:t>
      </w:r>
    </w:p>
    <w:p w14:paraId="2FCBDB9E" w14:textId="11208083" w:rsidR="00F3464A" w:rsidRDefault="00DF519C" w:rsidP="004632E6">
      <w:pPr>
        <w:tabs>
          <w:tab w:val="left" w:pos="5103"/>
        </w:tabs>
        <w:spacing w:afterLines="120" w:after="288" w:line="240" w:lineRule="auto"/>
        <w:jc w:val="right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3464A" w:rsidRPr="00E85180">
        <w:rPr>
          <w:rFonts w:ascii="Times New Roman" w:hAnsi="Times New Roman"/>
          <w:sz w:val="24"/>
          <w:szCs w:val="24"/>
        </w:rPr>
        <w:t xml:space="preserve">___________________________ </w:t>
      </w:r>
      <w:r w:rsidR="00F3464A" w:rsidRPr="00F3464A">
        <w:rPr>
          <w:rFonts w:ascii="Times New Roman" w:hAnsi="Times New Roman"/>
          <w:sz w:val="24"/>
          <w:highlight w:val="yellow"/>
        </w:rPr>
        <w:t>И</w:t>
      </w:r>
      <w:r w:rsidR="0076149D">
        <w:rPr>
          <w:rFonts w:ascii="Times New Roman" w:hAnsi="Times New Roman"/>
          <w:sz w:val="24"/>
          <w:highlight w:val="yellow"/>
        </w:rPr>
        <w:t>_</w:t>
      </w:r>
      <w:r w:rsidR="00F3464A">
        <w:rPr>
          <w:rFonts w:ascii="Times New Roman" w:hAnsi="Times New Roman"/>
          <w:sz w:val="24"/>
          <w:highlight w:val="yellow"/>
        </w:rPr>
        <w:t>2</w:t>
      </w:r>
      <w:r w:rsidR="00F3464A" w:rsidRPr="00F3464A">
        <w:rPr>
          <w:rFonts w:ascii="Times New Roman" w:hAnsi="Times New Roman"/>
          <w:sz w:val="24"/>
          <w:highlight w:val="yellow"/>
        </w:rPr>
        <w:t>. О</w:t>
      </w:r>
      <w:r w:rsidR="0076149D">
        <w:rPr>
          <w:rFonts w:ascii="Times New Roman" w:hAnsi="Times New Roman"/>
          <w:sz w:val="24"/>
          <w:highlight w:val="yellow"/>
        </w:rPr>
        <w:t>_</w:t>
      </w:r>
      <w:r w:rsidR="00F3464A">
        <w:rPr>
          <w:rFonts w:ascii="Times New Roman" w:hAnsi="Times New Roman"/>
          <w:sz w:val="24"/>
          <w:highlight w:val="yellow"/>
        </w:rPr>
        <w:t>2</w:t>
      </w:r>
      <w:r w:rsidR="00F3464A" w:rsidRPr="00F3464A">
        <w:rPr>
          <w:rFonts w:ascii="Times New Roman" w:hAnsi="Times New Roman"/>
          <w:sz w:val="24"/>
          <w:highlight w:val="yellow"/>
        </w:rPr>
        <w:t>. Фамилия</w:t>
      </w:r>
      <w:r w:rsidR="00F3464A">
        <w:rPr>
          <w:rFonts w:ascii="Times New Roman" w:hAnsi="Times New Roman"/>
          <w:sz w:val="24"/>
          <w:highlight w:val="yellow"/>
        </w:rPr>
        <w:t>2</w:t>
      </w:r>
    </w:p>
    <w:p w14:paraId="48E3247E" w14:textId="630A8E77" w:rsidR="0076149D" w:rsidRDefault="0076149D" w:rsidP="004632E6">
      <w:pPr>
        <w:tabs>
          <w:tab w:val="left" w:pos="5103"/>
        </w:tabs>
        <w:spacing w:afterLines="120" w:after="288" w:line="240" w:lineRule="auto"/>
        <w:jc w:val="right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yellow"/>
        </w:rPr>
        <w:t>…</w:t>
      </w:r>
      <w:bookmarkStart w:id="0" w:name="_GoBack"/>
      <w:bookmarkEnd w:id="0"/>
    </w:p>
    <w:p w14:paraId="4C000000" w14:textId="22367D8A" w:rsidR="00E639D3" w:rsidRDefault="0076149D" w:rsidP="004632E6">
      <w:pPr>
        <w:tabs>
          <w:tab w:val="left" w:pos="5103"/>
        </w:tabs>
        <w:spacing w:afterLines="120" w:after="288" w:line="240" w:lineRule="auto"/>
        <w:jc w:val="right"/>
      </w:pPr>
      <w:r w:rsidRPr="00E85180">
        <w:rPr>
          <w:rFonts w:ascii="Times New Roman" w:hAnsi="Times New Roman"/>
          <w:sz w:val="24"/>
          <w:szCs w:val="24"/>
        </w:rPr>
        <w:t xml:space="preserve">___________________________ </w:t>
      </w:r>
      <w:r w:rsidRPr="00F3464A">
        <w:rPr>
          <w:rFonts w:ascii="Times New Roman" w:hAnsi="Times New Roman"/>
          <w:sz w:val="24"/>
          <w:highlight w:val="yellow"/>
        </w:rPr>
        <w:t>И</w:t>
      </w:r>
      <w:r w:rsidRPr="0076149D">
        <w:rPr>
          <w:rFonts w:ascii="Times New Roman" w:hAnsi="Times New Roman"/>
          <w:sz w:val="24"/>
          <w:highlight w:val="yellow"/>
        </w:rPr>
        <w:t>_</w:t>
      </w:r>
      <w:r>
        <w:rPr>
          <w:rFonts w:ascii="Times New Roman" w:hAnsi="Times New Roman"/>
          <w:sz w:val="24"/>
          <w:highlight w:val="yellow"/>
          <w:lang w:val="en-US"/>
        </w:rPr>
        <w:t>N</w:t>
      </w:r>
      <w:r w:rsidRPr="00F3464A">
        <w:rPr>
          <w:rFonts w:ascii="Times New Roman" w:hAnsi="Times New Roman"/>
          <w:sz w:val="24"/>
          <w:highlight w:val="yellow"/>
        </w:rPr>
        <w:t>.</w:t>
      </w:r>
      <w:r>
        <w:rPr>
          <w:rFonts w:ascii="Times New Roman" w:hAnsi="Times New Roman"/>
          <w:sz w:val="24"/>
          <w:highlight w:val="yellow"/>
        </w:rPr>
        <w:t> </w:t>
      </w:r>
      <w:r w:rsidRPr="00F3464A">
        <w:rPr>
          <w:rFonts w:ascii="Times New Roman" w:hAnsi="Times New Roman"/>
          <w:sz w:val="24"/>
          <w:highlight w:val="yellow"/>
        </w:rPr>
        <w:t>О</w:t>
      </w:r>
      <w:r w:rsidRPr="0076149D">
        <w:rPr>
          <w:rFonts w:ascii="Times New Roman" w:hAnsi="Times New Roman"/>
          <w:sz w:val="24"/>
          <w:highlight w:val="yellow"/>
        </w:rPr>
        <w:t>_</w:t>
      </w:r>
      <w:r>
        <w:rPr>
          <w:rFonts w:ascii="Times New Roman" w:hAnsi="Times New Roman"/>
          <w:sz w:val="24"/>
          <w:highlight w:val="yellow"/>
          <w:lang w:val="en-US"/>
        </w:rPr>
        <w:t>N</w:t>
      </w:r>
      <w:r w:rsidRPr="00F3464A">
        <w:rPr>
          <w:rFonts w:ascii="Times New Roman" w:hAnsi="Times New Roman"/>
          <w:sz w:val="24"/>
          <w:highlight w:val="yellow"/>
        </w:rPr>
        <w:t>.</w:t>
      </w:r>
      <w:r>
        <w:rPr>
          <w:rFonts w:ascii="Times New Roman" w:hAnsi="Times New Roman"/>
          <w:sz w:val="24"/>
          <w:highlight w:val="yellow"/>
        </w:rPr>
        <w:t> </w:t>
      </w:r>
      <w:r w:rsidRPr="00F3464A">
        <w:rPr>
          <w:rFonts w:ascii="Times New Roman" w:hAnsi="Times New Roman"/>
          <w:sz w:val="24"/>
          <w:highlight w:val="yellow"/>
        </w:rPr>
        <w:t>Фамилия</w:t>
      </w:r>
      <w:r w:rsidRPr="0076149D">
        <w:rPr>
          <w:rFonts w:ascii="Times New Roman" w:hAnsi="Times New Roman"/>
          <w:sz w:val="24"/>
          <w:highlight w:val="yellow"/>
        </w:rPr>
        <w:t>_</w:t>
      </w:r>
      <w:r>
        <w:rPr>
          <w:rFonts w:ascii="Times New Roman" w:hAnsi="Times New Roman"/>
          <w:sz w:val="24"/>
          <w:highlight w:val="yellow"/>
          <w:lang w:val="en-US"/>
        </w:rPr>
        <w:t>N</w:t>
      </w:r>
    </w:p>
    <w:p w14:paraId="66CCB811" w14:textId="77777777" w:rsidR="004632E6" w:rsidRDefault="00DF519C" w:rsidP="004632E6">
      <w:pPr>
        <w:pStyle w:val="a7"/>
        <w:tabs>
          <w:tab w:val="left" w:pos="5103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tbl>
      <w:tblPr>
        <w:tblW w:w="104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0"/>
        <w:gridCol w:w="283"/>
        <w:gridCol w:w="3153"/>
        <w:gridCol w:w="236"/>
        <w:gridCol w:w="1262"/>
        <w:gridCol w:w="236"/>
        <w:gridCol w:w="2603"/>
      </w:tblGrid>
      <w:tr w:rsidR="004632E6" w:rsidRPr="004632E6" w14:paraId="111708F8" w14:textId="77777777" w:rsidTr="004632E6">
        <w:tc>
          <w:tcPr>
            <w:tcW w:w="2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E3FBD" w14:textId="66B3889E" w:rsidR="004632E6" w:rsidRPr="004632E6" w:rsidRDefault="004632E6" w:rsidP="004632E6">
            <w:pPr>
              <w:pStyle w:val="a7"/>
              <w:tabs>
                <w:tab w:val="left" w:pos="5103"/>
              </w:tabs>
              <w:rPr>
                <w:rFonts w:ascii="Times New Roman" w:hAnsi="Times New Roman"/>
                <w:sz w:val="24"/>
              </w:rPr>
            </w:pPr>
            <w:r w:rsidRPr="004632E6">
              <w:rPr>
                <w:rFonts w:ascii="Times New Roman" w:hAnsi="Times New Roman"/>
                <w:sz w:val="24"/>
              </w:rPr>
              <w:t>Виза руководителя</w:t>
            </w:r>
            <w:r>
              <w:rPr>
                <w:rFonts w:ascii="Times New Roman" w:hAnsi="Times New Roman"/>
                <w:sz w:val="24"/>
              </w:rPr>
              <w:t>:</w:t>
            </w:r>
            <w:r w:rsidRPr="004632E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00E26" w14:textId="77777777" w:rsidR="004632E6" w:rsidRPr="004632E6" w:rsidRDefault="004632E6" w:rsidP="004632E6">
            <w:pPr>
              <w:pStyle w:val="a7"/>
              <w:tabs>
                <w:tab w:val="left" w:pos="5103"/>
              </w:tabs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15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BB580" w14:textId="5CB8A0E9" w:rsidR="004632E6" w:rsidRPr="004632E6" w:rsidRDefault="004632E6" w:rsidP="004632E6">
            <w:pPr>
              <w:pStyle w:val="a7"/>
              <w:tabs>
                <w:tab w:val="left" w:pos="510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EC658" w14:textId="77777777" w:rsidR="004632E6" w:rsidRPr="004632E6" w:rsidRDefault="004632E6" w:rsidP="004632E6">
            <w:pPr>
              <w:pStyle w:val="a7"/>
              <w:tabs>
                <w:tab w:val="left" w:pos="5103"/>
              </w:tabs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26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E574" w14:textId="77777777" w:rsidR="004632E6" w:rsidRPr="004632E6" w:rsidRDefault="004632E6" w:rsidP="004632E6">
            <w:pPr>
              <w:pStyle w:val="a7"/>
              <w:tabs>
                <w:tab w:val="left" w:pos="5103"/>
              </w:tabs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E518F" w14:textId="77777777" w:rsidR="004632E6" w:rsidRPr="004632E6" w:rsidRDefault="004632E6" w:rsidP="004632E6">
            <w:pPr>
              <w:pStyle w:val="a7"/>
              <w:tabs>
                <w:tab w:val="left" w:pos="5103"/>
              </w:tabs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60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B9A31" w14:textId="77777777" w:rsidR="004632E6" w:rsidRPr="004632E6" w:rsidRDefault="004632E6" w:rsidP="004632E6">
            <w:pPr>
              <w:pStyle w:val="a7"/>
              <w:tabs>
                <w:tab w:val="left" w:pos="5103"/>
              </w:tabs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4632E6" w:rsidRPr="004632E6" w14:paraId="127EFE8A" w14:textId="77777777" w:rsidTr="004632E6">
        <w:tc>
          <w:tcPr>
            <w:tcW w:w="2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FCA4A" w14:textId="77777777" w:rsidR="004632E6" w:rsidRPr="004632E6" w:rsidRDefault="004632E6" w:rsidP="004632E6">
            <w:pPr>
              <w:pStyle w:val="a7"/>
              <w:tabs>
                <w:tab w:val="left" w:pos="5103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05B90" w14:textId="77777777" w:rsidR="004632E6" w:rsidRPr="004632E6" w:rsidRDefault="004632E6" w:rsidP="004632E6">
            <w:pPr>
              <w:pStyle w:val="a7"/>
              <w:tabs>
                <w:tab w:val="left" w:pos="5103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15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859E" w14:textId="77777777" w:rsidR="004632E6" w:rsidRPr="004632E6" w:rsidRDefault="004632E6" w:rsidP="004632E6">
            <w:pPr>
              <w:pStyle w:val="a7"/>
              <w:tabs>
                <w:tab w:val="left" w:pos="5103"/>
              </w:tabs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4632E6">
              <w:rPr>
                <w:rFonts w:ascii="Times New Roman" w:hAnsi="Times New Roman"/>
                <w:sz w:val="20"/>
              </w:rPr>
              <w:t>(</w:t>
            </w:r>
            <w:r w:rsidRPr="004632E6">
              <w:rPr>
                <w:rFonts w:ascii="Times New Roman" w:hAnsi="Times New Roman"/>
                <w:sz w:val="20"/>
                <w:lang w:val="en-GB"/>
              </w:rPr>
              <w:t>Ф</w:t>
            </w:r>
            <w:r w:rsidRPr="004632E6">
              <w:rPr>
                <w:rFonts w:ascii="Times New Roman" w:hAnsi="Times New Roman"/>
                <w:sz w:val="20"/>
              </w:rPr>
              <w:t>.</w:t>
            </w:r>
            <w:r w:rsidRPr="004632E6">
              <w:rPr>
                <w:rFonts w:ascii="Times New Roman" w:hAnsi="Times New Roman"/>
                <w:sz w:val="20"/>
                <w:lang w:val="en-GB"/>
              </w:rPr>
              <w:t>И</w:t>
            </w:r>
            <w:r w:rsidRPr="004632E6">
              <w:rPr>
                <w:rFonts w:ascii="Times New Roman" w:hAnsi="Times New Roman"/>
                <w:sz w:val="20"/>
              </w:rPr>
              <w:t>.</w:t>
            </w:r>
            <w:r w:rsidRPr="004632E6">
              <w:rPr>
                <w:rFonts w:ascii="Times New Roman" w:hAnsi="Times New Roman"/>
                <w:sz w:val="20"/>
                <w:lang w:val="en-GB"/>
              </w:rPr>
              <w:t>О</w:t>
            </w:r>
            <w:r w:rsidRPr="004632E6">
              <w:rPr>
                <w:rFonts w:ascii="Times New Roman" w:hAnsi="Times New Roman"/>
                <w:sz w:val="20"/>
              </w:rPr>
              <w:t>.)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3E43A" w14:textId="77777777" w:rsidR="004632E6" w:rsidRPr="004632E6" w:rsidRDefault="004632E6" w:rsidP="004632E6">
            <w:pPr>
              <w:pStyle w:val="a7"/>
              <w:tabs>
                <w:tab w:val="left" w:pos="5103"/>
              </w:tabs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75923" w14:textId="77777777" w:rsidR="004632E6" w:rsidRPr="004632E6" w:rsidRDefault="004632E6" w:rsidP="004632E6">
            <w:pPr>
              <w:pStyle w:val="a7"/>
              <w:tabs>
                <w:tab w:val="left" w:pos="5103"/>
              </w:tabs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4632E6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4632E6">
              <w:rPr>
                <w:rFonts w:ascii="Times New Roman" w:hAnsi="Times New Roman"/>
                <w:sz w:val="20"/>
                <w:lang w:val="en-GB"/>
              </w:rPr>
              <w:t>дата</w:t>
            </w:r>
            <w:proofErr w:type="spellEnd"/>
            <w:r w:rsidRPr="004632E6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8C47" w14:textId="77777777" w:rsidR="004632E6" w:rsidRPr="004632E6" w:rsidRDefault="004632E6" w:rsidP="004632E6">
            <w:pPr>
              <w:pStyle w:val="a7"/>
              <w:tabs>
                <w:tab w:val="left" w:pos="5103"/>
              </w:tabs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60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3D3D" w14:textId="77777777" w:rsidR="004632E6" w:rsidRPr="004632E6" w:rsidRDefault="004632E6" w:rsidP="004632E6">
            <w:pPr>
              <w:pStyle w:val="a7"/>
              <w:tabs>
                <w:tab w:val="left" w:pos="5103"/>
              </w:tabs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4632E6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4632E6">
              <w:rPr>
                <w:rFonts w:ascii="Times New Roman" w:hAnsi="Times New Roman"/>
                <w:sz w:val="20"/>
                <w:lang w:val="en-GB"/>
              </w:rPr>
              <w:t>подпись</w:t>
            </w:r>
            <w:proofErr w:type="spellEnd"/>
            <w:r w:rsidRPr="004632E6">
              <w:rPr>
                <w:rFonts w:ascii="Times New Roman" w:hAnsi="Times New Roman"/>
                <w:sz w:val="20"/>
              </w:rPr>
              <w:t>)</w:t>
            </w:r>
          </w:p>
        </w:tc>
      </w:tr>
    </w:tbl>
    <w:p w14:paraId="4D000000" w14:textId="6211FABB" w:rsidR="00E639D3" w:rsidRDefault="00E639D3" w:rsidP="004632E6">
      <w:pPr>
        <w:pStyle w:val="a7"/>
        <w:tabs>
          <w:tab w:val="left" w:pos="5103"/>
        </w:tabs>
        <w:spacing w:line="240" w:lineRule="auto"/>
        <w:rPr>
          <w:rFonts w:ascii="Times New Roman" w:hAnsi="Times New Roman"/>
          <w:sz w:val="24"/>
        </w:rPr>
      </w:pPr>
    </w:p>
    <w:sectPr w:rsidR="00E639D3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teraturnaya">
    <w:panose1 w:val="02020503060505020403"/>
    <w:charset w:val="00"/>
    <w:family w:val="roman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2101C"/>
    <w:multiLevelType w:val="multilevel"/>
    <w:tmpl w:val="5A446DA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255F1E"/>
    <w:multiLevelType w:val="multilevel"/>
    <w:tmpl w:val="AF1664E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D3"/>
    <w:rsid w:val="00185F66"/>
    <w:rsid w:val="00416B10"/>
    <w:rsid w:val="004632E6"/>
    <w:rsid w:val="00490558"/>
    <w:rsid w:val="005C7D67"/>
    <w:rsid w:val="006362A0"/>
    <w:rsid w:val="0076149D"/>
    <w:rsid w:val="00957A19"/>
    <w:rsid w:val="009C0A4A"/>
    <w:rsid w:val="00B37823"/>
    <w:rsid w:val="00B83F8E"/>
    <w:rsid w:val="00B95D58"/>
    <w:rsid w:val="00C37DC3"/>
    <w:rsid w:val="00CB1735"/>
    <w:rsid w:val="00DF519C"/>
    <w:rsid w:val="00E4259B"/>
    <w:rsid w:val="00E639D3"/>
    <w:rsid w:val="00E85180"/>
    <w:rsid w:val="00EF16F2"/>
    <w:rsid w:val="00F06E2E"/>
    <w:rsid w:val="00F3464A"/>
    <w:rsid w:val="00F9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196F"/>
  <w15:docId w15:val="{E1D6D66A-4A7A-4A81-A06E-36D8F8B4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Выделение1"/>
    <w:basedOn w:val="13"/>
    <w:link w:val="a3"/>
    <w:rPr>
      <w:i/>
    </w:rPr>
  </w:style>
  <w:style w:type="character" w:styleId="a3">
    <w:name w:val="Emphasis"/>
    <w:basedOn w:val="a0"/>
    <w:link w:val="12"/>
    <w:rPr>
      <w:i/>
    </w:rPr>
  </w:style>
  <w:style w:type="paragraph" w:customStyle="1" w:styleId="14">
    <w:name w:val="Неразрешенное упоминание1"/>
    <w:basedOn w:val="13"/>
    <w:link w:val="15"/>
    <w:rPr>
      <w:color w:val="605E5C"/>
      <w:shd w:val="clear" w:color="auto" w:fill="E1DFDD"/>
    </w:rPr>
  </w:style>
  <w:style w:type="character" w:customStyle="1" w:styleId="15">
    <w:name w:val="Неразрешенное упоминание1"/>
    <w:basedOn w:val="a0"/>
    <w:link w:val="14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Основной шрифт абзаца1"/>
  </w:style>
  <w:style w:type="paragraph" w:customStyle="1" w:styleId="16">
    <w:name w:val="Гиперссылка1"/>
    <w:basedOn w:val="13"/>
    <w:link w:val="a4"/>
    <w:rPr>
      <w:color w:val="0563C1" w:themeColor="hyperlink"/>
      <w:u w:val="single"/>
    </w:rPr>
  </w:style>
  <w:style w:type="character" w:styleId="a4">
    <w:name w:val="Hyperlink"/>
    <w:basedOn w:val="a0"/>
    <w:link w:val="16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7">
    <w:name w:val="Обычный (слева)"/>
    <w:basedOn w:val="a"/>
    <w:next w:val="a"/>
    <w:link w:val="a8"/>
    <w:pPr>
      <w:spacing w:after="0" w:line="300" w:lineRule="auto"/>
    </w:pPr>
    <w:rPr>
      <w:rFonts w:ascii="Literaturnaya" w:hAnsi="Literaturnaya"/>
      <w:sz w:val="28"/>
    </w:rPr>
  </w:style>
  <w:style w:type="character" w:customStyle="1" w:styleId="a8">
    <w:name w:val="Обычный (слева)"/>
    <w:basedOn w:val="1"/>
    <w:link w:val="a7"/>
    <w:rPr>
      <w:rFonts w:ascii="Literaturnaya" w:hAnsi="Literaturnaya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customStyle="1" w:styleId="ab">
    <w:name w:val="Обычный (по центру)"/>
    <w:basedOn w:val="a7"/>
    <w:link w:val="ac"/>
    <w:pPr>
      <w:jc w:val="center"/>
    </w:pPr>
  </w:style>
  <w:style w:type="character" w:customStyle="1" w:styleId="ac">
    <w:name w:val="Обычный (по центру)"/>
    <w:basedOn w:val="a8"/>
    <w:link w:val="ab"/>
    <w:rPr>
      <w:rFonts w:ascii="Literaturnaya" w:hAnsi="Literaturnaya"/>
      <w:sz w:val="28"/>
    </w:rPr>
  </w:style>
  <w:style w:type="paragraph" w:styleId="ad">
    <w:name w:val="Title"/>
    <w:basedOn w:val="a"/>
    <w:next w:val="a"/>
    <w:link w:val="ae"/>
    <w:uiPriority w:val="10"/>
    <w:qFormat/>
    <w:pPr>
      <w:keepLines/>
      <w:spacing w:after="0" w:line="300" w:lineRule="auto"/>
      <w:jc w:val="center"/>
    </w:pPr>
    <w:rPr>
      <w:rFonts w:ascii="Literaturnaya" w:hAnsi="Literaturnaya"/>
      <w:b/>
      <w:spacing w:val="5"/>
      <w:sz w:val="28"/>
    </w:rPr>
  </w:style>
  <w:style w:type="character" w:customStyle="1" w:styleId="ae">
    <w:name w:val="Заголовок Знак"/>
    <w:basedOn w:val="1"/>
    <w:link w:val="ad"/>
    <w:rPr>
      <w:rFonts w:ascii="Literaturnaya" w:hAnsi="Literaturnaya"/>
      <w:b/>
      <w:spacing w:val="5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">
    <w:name w:val="Body Text"/>
    <w:basedOn w:val="a"/>
    <w:link w:val="af0"/>
    <w:rsid w:val="00B95D5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hAnsi="Times New Roman"/>
      <w:color w:val="auto"/>
      <w:sz w:val="28"/>
      <w:szCs w:val="28"/>
      <w:lang w:val="en-GB" w:eastAsia="en-US"/>
    </w:rPr>
  </w:style>
  <w:style w:type="character" w:customStyle="1" w:styleId="af0">
    <w:name w:val="Основной текст Знак"/>
    <w:basedOn w:val="a0"/>
    <w:link w:val="af"/>
    <w:rsid w:val="00B95D58"/>
    <w:rPr>
      <w:rFonts w:ascii="Times New Roman" w:hAnsi="Times New Roman"/>
      <w:color w:val="auto"/>
      <w:sz w:val="28"/>
      <w:szCs w:val="28"/>
      <w:lang w:val="en-GB" w:eastAsia="en-US"/>
    </w:rPr>
  </w:style>
  <w:style w:type="paragraph" w:styleId="af1">
    <w:name w:val="Normal (Web)"/>
    <w:basedOn w:val="a"/>
    <w:rsid w:val="00B95D58"/>
    <w:pPr>
      <w:suppressAutoHyphens/>
      <w:autoSpaceDN w:val="0"/>
      <w:spacing w:before="100" w:after="100" w:line="240" w:lineRule="auto"/>
      <w:textAlignment w:val="baseline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Шишова</dc:creator>
  <cp:lastModifiedBy>Мария Шишова</cp:lastModifiedBy>
  <cp:revision>3</cp:revision>
  <dcterms:created xsi:type="dcterms:W3CDTF">2025-06-02T12:31:00Z</dcterms:created>
  <dcterms:modified xsi:type="dcterms:W3CDTF">2025-06-02T12:42:00Z</dcterms:modified>
</cp:coreProperties>
</file>